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5F3" w:rsidRPr="00EE1CA7" w:rsidRDefault="00A94709" w:rsidP="00A94709">
      <w:pPr>
        <w:spacing w:before="100" w:beforeAutospacing="1" w:after="120" w:line="240" w:lineRule="auto"/>
        <w:jc w:val="center"/>
        <w:outlineLvl w:val="3"/>
        <w:rPr>
          <w:rFonts w:ascii="Times New Roman" w:eastAsia="Times New Roman" w:hAnsi="Times New Roman" w:cs="Times New Roman"/>
          <w:bCs/>
          <w:sz w:val="24"/>
          <w:szCs w:val="24"/>
          <w:u w:val="single"/>
          <w:lang w:val="en-US" w:eastAsia="ru-RU"/>
        </w:rPr>
      </w:pPr>
      <w:bookmarkStart w:id="0" w:name="_GoBack"/>
      <w:bookmarkEnd w:id="0"/>
      <w:r w:rsidRPr="00A94709">
        <w:rPr>
          <w:rFonts w:ascii="Times New Roman" w:eastAsia="Times New Roman" w:hAnsi="Times New Roman" w:cs="Times New Roman"/>
          <w:bCs/>
          <w:sz w:val="24"/>
          <w:szCs w:val="24"/>
          <w:u w:val="single"/>
          <w:lang w:val="en-US" w:eastAsia="ru-RU"/>
        </w:rPr>
        <w:t>Apologies for cross-postings.</w:t>
      </w:r>
      <w:r w:rsidR="004425F3">
        <w:rPr>
          <w:rFonts w:ascii="Times New Roman" w:eastAsia="Times New Roman" w:hAnsi="Times New Roman" w:cs="Times New Roman"/>
          <w:bCs/>
          <w:sz w:val="24"/>
          <w:szCs w:val="24"/>
          <w:u w:val="single"/>
          <w:lang w:val="en-US" w:eastAsia="ru-RU"/>
        </w:rPr>
        <w:t xml:space="preserve"> Please send </w:t>
      </w:r>
      <w:r w:rsidR="00EE1CA7">
        <w:rPr>
          <w:rFonts w:ascii="Times New Roman" w:eastAsia="Times New Roman" w:hAnsi="Times New Roman" w:cs="Times New Roman"/>
          <w:bCs/>
          <w:sz w:val="24"/>
          <w:szCs w:val="24"/>
          <w:u w:val="single"/>
          <w:lang w:val="en-US" w:eastAsia="ru-RU"/>
        </w:rPr>
        <w:t xml:space="preserve">this Call </w:t>
      </w:r>
      <w:r w:rsidR="004425F3">
        <w:rPr>
          <w:rFonts w:ascii="Times New Roman" w:eastAsia="Times New Roman" w:hAnsi="Times New Roman" w:cs="Times New Roman"/>
          <w:bCs/>
          <w:sz w:val="24"/>
          <w:szCs w:val="24"/>
          <w:u w:val="single"/>
          <w:lang w:val="en-US" w:eastAsia="ru-RU"/>
        </w:rPr>
        <w:t>to your colleagues</w:t>
      </w:r>
    </w:p>
    <w:p w:rsidR="00A94709" w:rsidRPr="00A94709" w:rsidRDefault="00A94709" w:rsidP="00EE1CA7">
      <w:pPr>
        <w:pStyle w:val="NoSpacing"/>
        <w:jc w:val="center"/>
        <w:rPr>
          <w:lang w:val="en-US" w:eastAsia="ru-RU"/>
        </w:rPr>
      </w:pPr>
      <w:r w:rsidRPr="00A94709">
        <w:rPr>
          <w:bCs/>
          <w:u w:val="single"/>
          <w:lang w:val="en-US" w:eastAsia="ru-RU"/>
        </w:rPr>
        <w:t xml:space="preserve">(Text of this Call in Russian is at </w:t>
      </w:r>
      <w:hyperlink r:id="rId5" w:history="1">
        <w:r w:rsidRPr="00A94709">
          <w:rPr>
            <w:bCs/>
            <w:color w:val="0000FF"/>
            <w:u w:val="single"/>
            <w:lang w:val="en-US" w:eastAsia="ru-RU"/>
          </w:rPr>
          <w:t>the address</w:t>
        </w:r>
      </w:hyperlink>
      <w:r w:rsidRPr="00A94709">
        <w:rPr>
          <w:u w:val="single"/>
          <w:lang w:val="en-US" w:eastAsia="ru-RU"/>
        </w:rPr>
        <w:t>)</w:t>
      </w:r>
    </w:p>
    <w:p w:rsidR="00A94709" w:rsidRDefault="00A94709" w:rsidP="00A94709">
      <w:pPr>
        <w:spacing w:before="100" w:beforeAutospacing="1" w:after="100" w:afterAutospacing="1" w:line="240" w:lineRule="auto"/>
        <w:jc w:val="center"/>
        <w:rPr>
          <w:rFonts w:ascii="Times New Roman" w:eastAsia="Times New Roman" w:hAnsi="Times New Roman" w:cs="Times New Roman"/>
          <w:b/>
          <w:sz w:val="24"/>
          <w:szCs w:val="24"/>
          <w:lang w:val="en-US" w:eastAsia="ru-RU"/>
        </w:rPr>
      </w:pPr>
      <w:r w:rsidRPr="00A94709">
        <w:rPr>
          <w:rFonts w:ascii="Times New Roman" w:eastAsia="Times New Roman" w:hAnsi="Times New Roman" w:cs="Times New Roman"/>
          <w:b/>
          <w:sz w:val="24"/>
          <w:szCs w:val="24"/>
          <w:lang w:val="en-US" w:eastAsia="ru-RU"/>
        </w:rPr>
        <w:t>International Conference on “Data Analytics and Management in Data Intensive Domains”, DAMDID/RCDL’2017</w:t>
      </w:r>
    </w:p>
    <w:p w:rsidR="007C21A1" w:rsidRPr="00A94709" w:rsidRDefault="007C21A1" w:rsidP="00A94709">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inline distT="0" distB="0" distL="0" distR="0">
            <wp:extent cx="5629275" cy="1695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29275" cy="1695450"/>
                    </a:xfrm>
                    <a:prstGeom prst="rect">
                      <a:avLst/>
                    </a:prstGeom>
                    <a:noFill/>
                    <a:ln>
                      <a:noFill/>
                    </a:ln>
                  </pic:spPr>
                </pic:pic>
              </a:graphicData>
            </a:graphic>
          </wp:inline>
        </w:drawing>
      </w:r>
    </w:p>
    <w:p w:rsidR="00A94709" w:rsidRDefault="00A94709" w:rsidP="00A947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94709">
        <w:rPr>
          <w:rFonts w:ascii="Times New Roman" w:eastAsia="Times New Roman" w:hAnsi="Times New Roman" w:cs="Times New Roman"/>
          <w:b/>
          <w:sz w:val="24"/>
          <w:szCs w:val="24"/>
          <w:lang w:val="en-US" w:eastAsia="ru-RU"/>
        </w:rPr>
        <w:t>Moscow State University, October 10-13, 2017</w:t>
      </w:r>
    </w:p>
    <w:p w:rsidR="00A94709" w:rsidRPr="006A7D32" w:rsidRDefault="006A7D32" w:rsidP="006A7D32">
      <w:pPr>
        <w:spacing w:after="0" w:line="240" w:lineRule="auto"/>
        <w:jc w:val="center"/>
        <w:rPr>
          <w:rFonts w:ascii="Times New Roman" w:eastAsia="Times New Roman" w:hAnsi="Times New Roman" w:cs="Times New Roman"/>
          <w:b/>
          <w:bCs/>
          <w:color w:val="0000FF"/>
          <w:sz w:val="24"/>
          <w:szCs w:val="24"/>
          <w:u w:val="single"/>
          <w:lang w:val="en-US" w:eastAsia="ru-RU"/>
        </w:rPr>
      </w:pPr>
      <w:hyperlink r:id="rId7" w:history="1">
        <w:r w:rsidRPr="006A7D32">
          <w:rPr>
            <w:rFonts w:eastAsia="Times New Roman" w:cs="Times New Roman"/>
            <w:b/>
            <w:bCs/>
            <w:color w:val="0000FF" w:themeColor="hyperlink"/>
            <w:sz w:val="24"/>
            <w:szCs w:val="24"/>
            <w:u w:val="single"/>
            <w:lang w:val="en-US" w:eastAsia="ru-RU"/>
          </w:rPr>
          <w:t>http</w:t>
        </w:r>
        <w:r w:rsidRPr="006A7D32">
          <w:rPr>
            <w:rFonts w:eastAsia="Times New Roman" w:cs="Times New Roman"/>
            <w:b/>
            <w:bCs/>
            <w:color w:val="0000FF" w:themeColor="hyperlink"/>
            <w:sz w:val="24"/>
            <w:szCs w:val="24"/>
            <w:u w:val="single"/>
            <w:lang w:eastAsia="ru-RU"/>
          </w:rPr>
          <w:t>://</w:t>
        </w:r>
        <w:r w:rsidRPr="006A7D32">
          <w:rPr>
            <w:rFonts w:eastAsia="Times New Roman" w:cs="Times New Roman"/>
            <w:b/>
            <w:bCs/>
            <w:color w:val="0000FF" w:themeColor="hyperlink"/>
            <w:sz w:val="24"/>
            <w:szCs w:val="24"/>
            <w:u w:val="single"/>
            <w:lang w:val="en-US" w:eastAsia="ru-RU"/>
          </w:rPr>
          <w:t>damdid</w:t>
        </w:r>
        <w:r w:rsidRPr="006A7D32">
          <w:rPr>
            <w:rFonts w:eastAsia="Times New Roman" w:cs="Times New Roman"/>
            <w:b/>
            <w:bCs/>
            <w:color w:val="0000FF" w:themeColor="hyperlink"/>
            <w:sz w:val="24"/>
            <w:szCs w:val="24"/>
            <w:u w:val="single"/>
            <w:lang w:eastAsia="ru-RU"/>
          </w:rPr>
          <w:t>2017.</w:t>
        </w:r>
        <w:r w:rsidRPr="006A7D32">
          <w:rPr>
            <w:rFonts w:eastAsia="Times New Roman" w:cs="Times New Roman"/>
            <w:b/>
            <w:bCs/>
            <w:color w:val="0000FF" w:themeColor="hyperlink"/>
            <w:sz w:val="24"/>
            <w:szCs w:val="24"/>
            <w:u w:val="single"/>
            <w:lang w:val="en-US" w:eastAsia="ru-RU"/>
          </w:rPr>
          <w:t>frccsc</w:t>
        </w:r>
        <w:r w:rsidRPr="006A7D32">
          <w:rPr>
            <w:rFonts w:eastAsia="Times New Roman" w:cs="Times New Roman"/>
            <w:b/>
            <w:bCs/>
            <w:color w:val="0000FF" w:themeColor="hyperlink"/>
            <w:sz w:val="24"/>
            <w:szCs w:val="24"/>
            <w:u w:val="single"/>
            <w:lang w:eastAsia="ru-RU"/>
          </w:rPr>
          <w:t>.</w:t>
        </w:r>
        <w:r w:rsidRPr="006A7D32">
          <w:rPr>
            <w:rFonts w:eastAsia="Times New Roman" w:cs="Times New Roman"/>
            <w:b/>
            <w:bCs/>
            <w:color w:val="0000FF" w:themeColor="hyperlink"/>
            <w:sz w:val="24"/>
            <w:szCs w:val="24"/>
            <w:u w:val="single"/>
            <w:lang w:val="en-US" w:eastAsia="ru-RU"/>
          </w:rPr>
          <w:t>ru</w:t>
        </w:r>
        <w:r w:rsidRPr="006A7D32">
          <w:rPr>
            <w:rFonts w:eastAsia="Times New Roman" w:cs="Times New Roman"/>
            <w:b/>
            <w:bCs/>
            <w:color w:val="0000FF" w:themeColor="hyperlink"/>
            <w:sz w:val="24"/>
            <w:szCs w:val="24"/>
            <w:u w:val="single"/>
            <w:lang w:eastAsia="ru-RU"/>
          </w:rPr>
          <w:t>/</w:t>
        </w:r>
        <w:r w:rsidRPr="006A7D32">
          <w:rPr>
            <w:rFonts w:eastAsia="Times New Roman" w:cs="Times New Roman"/>
            <w:b/>
            <w:bCs/>
            <w:color w:val="0000FF" w:themeColor="hyperlink"/>
            <w:sz w:val="24"/>
            <w:szCs w:val="24"/>
            <w:u w:val="single"/>
            <w:lang w:val="en-US" w:eastAsia="ru-RU"/>
          </w:rPr>
          <w:t>ru</w:t>
        </w:r>
        <w:r w:rsidRPr="006A7D32">
          <w:rPr>
            <w:rFonts w:eastAsia="Times New Roman" w:cs="Times New Roman"/>
            <w:b/>
            <w:bCs/>
            <w:color w:val="0000FF" w:themeColor="hyperlink"/>
            <w:sz w:val="24"/>
            <w:szCs w:val="24"/>
            <w:u w:val="single"/>
            <w:lang w:eastAsia="ru-RU"/>
          </w:rPr>
          <w:t>/</w:t>
        </w:r>
        <w:r w:rsidRPr="006A7D32">
          <w:rPr>
            <w:rFonts w:eastAsia="Times New Roman" w:cs="Times New Roman"/>
            <w:b/>
            <w:bCs/>
            <w:color w:val="0000FF" w:themeColor="hyperlink"/>
            <w:sz w:val="24"/>
            <w:szCs w:val="24"/>
            <w:u w:val="single"/>
            <w:lang w:val="en-US" w:eastAsia="ru-RU"/>
          </w:rPr>
          <w:t>conference</w:t>
        </w:r>
        <w:r w:rsidRPr="006A7D32">
          <w:rPr>
            <w:rFonts w:eastAsia="Times New Roman" w:cs="Times New Roman"/>
            <w:b/>
            <w:bCs/>
            <w:color w:val="0000FF" w:themeColor="hyperlink"/>
            <w:sz w:val="24"/>
            <w:szCs w:val="24"/>
            <w:u w:val="single"/>
            <w:lang w:eastAsia="ru-RU"/>
          </w:rPr>
          <w:t>_</w:t>
        </w:r>
        <w:r w:rsidRPr="006A7D32">
          <w:rPr>
            <w:rFonts w:eastAsia="Times New Roman" w:cs="Times New Roman"/>
            <w:b/>
            <w:bCs/>
            <w:color w:val="0000FF" w:themeColor="hyperlink"/>
            <w:sz w:val="24"/>
            <w:szCs w:val="24"/>
            <w:u w:val="single"/>
            <w:lang w:val="en-US" w:eastAsia="ru-RU"/>
          </w:rPr>
          <w:t>short</w:t>
        </w:r>
        <w:r w:rsidRPr="006A7D32">
          <w:rPr>
            <w:rFonts w:eastAsia="Times New Roman" w:cs="Times New Roman"/>
            <w:b/>
            <w:bCs/>
            <w:color w:val="0000FF" w:themeColor="hyperlink"/>
            <w:sz w:val="24"/>
            <w:szCs w:val="24"/>
            <w:u w:val="single"/>
            <w:lang w:eastAsia="ru-RU"/>
          </w:rPr>
          <w:t>.</w:t>
        </w:r>
        <w:r w:rsidRPr="006A7D32">
          <w:rPr>
            <w:rFonts w:eastAsia="Times New Roman" w:cs="Times New Roman"/>
            <w:b/>
            <w:bCs/>
            <w:color w:val="0000FF" w:themeColor="hyperlink"/>
            <w:sz w:val="24"/>
            <w:szCs w:val="24"/>
            <w:u w:val="single"/>
            <w:lang w:val="en-US" w:eastAsia="ru-RU"/>
          </w:rPr>
          <w:t>html</w:t>
        </w:r>
      </w:hyperlink>
      <w:r w:rsidRPr="006A7D32">
        <w:rPr>
          <w:rFonts w:ascii="Times New Roman" w:eastAsia="Times New Roman" w:hAnsi="Times New Roman" w:cs="Times New Roman"/>
          <w:b/>
          <w:bCs/>
          <w:color w:val="0000FF"/>
          <w:sz w:val="24"/>
          <w:szCs w:val="24"/>
          <w:u w:val="single"/>
          <w:lang w:val="en-US" w:eastAsia="ru-RU"/>
        </w:rPr>
        <w:t xml:space="preserve"> </w:t>
      </w:r>
    </w:p>
    <w:p w:rsidR="00A94709" w:rsidRPr="00A94709" w:rsidRDefault="00A94709" w:rsidP="00A94709">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sz w:val="24"/>
          <w:szCs w:val="24"/>
          <w:lang w:val="en-US" w:eastAsia="ru-RU"/>
        </w:rPr>
        <w:t xml:space="preserve">Call for Contributions </w:t>
      </w:r>
    </w:p>
    <w:p w:rsidR="007C21A1" w:rsidRDefault="00A94709" w:rsidP="00A94709">
      <w:pPr>
        <w:spacing w:before="100" w:beforeAutospacing="1" w:after="120" w:line="240" w:lineRule="auto"/>
        <w:jc w:val="both"/>
        <w:rPr>
          <w:rFonts w:ascii="Times New Roman" w:eastAsia="Times New Roman" w:hAnsi="Times New Roman" w:cs="Arial"/>
          <w:sz w:val="24"/>
          <w:szCs w:val="24"/>
          <w:lang w:val="en-US" w:eastAsia="ru-RU"/>
        </w:rPr>
      </w:pPr>
      <w:r w:rsidRPr="00A94709">
        <w:rPr>
          <w:rFonts w:ascii="Times New Roman" w:eastAsia="Times New Roman" w:hAnsi="Times New Roman" w:cs="Arial"/>
          <w:b/>
          <w:bCs/>
          <w:sz w:val="24"/>
          <w:szCs w:val="24"/>
          <w:u w:val="single"/>
          <w:lang w:val="en-US" w:eastAsia="ru-RU"/>
        </w:rPr>
        <w:t>Aims and scope</w:t>
      </w:r>
      <w:r w:rsidRPr="00A94709">
        <w:rPr>
          <w:rFonts w:ascii="Times New Roman" w:eastAsia="Times New Roman" w:hAnsi="Times New Roman" w:cs="Times New Roman"/>
          <w:b/>
          <w:bCs/>
          <w:i/>
          <w:sz w:val="24"/>
          <w:szCs w:val="24"/>
          <w:lang w:val="en-US" w:eastAsia="ru-RU"/>
        </w:rPr>
        <w:t>.</w:t>
      </w:r>
      <w:r w:rsidRPr="00A94709">
        <w:rPr>
          <w:rFonts w:ascii="Times New Roman" w:eastAsia="Times New Roman" w:hAnsi="Times New Roman" w:cs="Times New Roman"/>
          <w:b/>
          <w:bCs/>
          <w:sz w:val="24"/>
          <w:szCs w:val="24"/>
          <w:lang w:val="en-US" w:eastAsia="ru-RU"/>
        </w:rPr>
        <w:t xml:space="preserve"> </w:t>
      </w:r>
      <w:r w:rsidRPr="00A94709">
        <w:rPr>
          <w:rFonts w:ascii="Times New Roman" w:eastAsia="Times New Roman" w:hAnsi="Times New Roman" w:cs="Times New Roman"/>
          <w:sz w:val="24"/>
          <w:szCs w:val="24"/>
          <w:lang w:val="en-US" w:eastAsia="ru-RU"/>
        </w:rPr>
        <w:t>Exponential growth of data practically in all activity areas, consolidating role to be played by informatics and IT for the development of methods and facilities for data analysis and management in various data intensive domains (DID), study of experience in applying these methods and stimulating  their advancement have motivated organization of this conference.</w:t>
      </w:r>
      <w:r w:rsidR="007C21A1">
        <w:rPr>
          <w:rFonts w:ascii="Times New Roman" w:eastAsia="Times New Roman" w:hAnsi="Times New Roman" w:cs="Times New Roman"/>
          <w:sz w:val="24"/>
          <w:szCs w:val="24"/>
          <w:lang w:val="en-US" w:eastAsia="ru-RU"/>
        </w:rPr>
        <w:t xml:space="preserve"> </w:t>
      </w:r>
      <w:r w:rsidRPr="00A94709">
        <w:rPr>
          <w:rFonts w:ascii="Times New Roman" w:eastAsia="Times New Roman" w:hAnsi="Times New Roman" w:cs="Arial"/>
          <w:sz w:val="24"/>
          <w:szCs w:val="24"/>
          <w:lang w:val="en-US" w:eastAsia="ru-RU"/>
        </w:rPr>
        <w:t>Main objective of this conference is to promote the acceleration of researches, improve</w:t>
      </w:r>
      <w:r w:rsidRPr="00A94709">
        <w:rPr>
          <w:rFonts w:ascii="Times New Roman" w:eastAsia="Times New Roman" w:hAnsi="Times New Roman" w:cs="Arial"/>
          <w:sz w:val="24"/>
          <w:szCs w:val="24"/>
          <w:lang w:val="en-US" w:eastAsia="ru-RU"/>
        </w:rPr>
        <w:softHyphen/>
        <w:t>ment of their efficiency (quality and visibility of results, competitive ability) at the expense of the enhancement of methods and facilities for data analysis and management in DID. It is expected that the mutual complementarity of approaches in interdisciplinary DID will contri</w:t>
      </w:r>
      <w:r w:rsidRPr="00A94709">
        <w:rPr>
          <w:rFonts w:ascii="Times New Roman" w:eastAsia="Times New Roman" w:hAnsi="Times New Roman" w:cs="Arial"/>
          <w:sz w:val="24"/>
          <w:szCs w:val="24"/>
          <w:lang w:val="en-US" w:eastAsia="ru-RU"/>
        </w:rPr>
        <w:softHyphen/>
        <w:t>bute to the creation of the corporate culture generalizing methods for data analysis and infrastructures development applicable in diverse DID.</w:t>
      </w:r>
    </w:p>
    <w:p w:rsidR="00A94709" w:rsidRPr="00A94709" w:rsidRDefault="00A94709" w:rsidP="00A94709">
      <w:pPr>
        <w:spacing w:before="100" w:beforeAutospacing="1" w:after="120" w:line="240" w:lineRule="auto"/>
        <w:jc w:val="both"/>
        <w:rPr>
          <w:rFonts w:ascii="Times New Roman" w:eastAsia="Times New Roman" w:hAnsi="Times New Roman" w:cs="Times New Roman"/>
          <w:sz w:val="24"/>
          <w:szCs w:val="24"/>
          <w:lang w:val="en-US" w:eastAsia="ru-RU"/>
        </w:rPr>
      </w:pPr>
      <w:r w:rsidRPr="00A94709">
        <w:rPr>
          <w:rFonts w:ascii="Times New Roman" w:eastAsia="Times New Roman" w:hAnsi="Times New Roman" w:cs="Arial"/>
          <w:b/>
          <w:bCs/>
          <w:sz w:val="24"/>
          <w:szCs w:val="24"/>
          <w:u w:val="single"/>
          <w:lang w:val="en-US" w:eastAsia="ru-RU"/>
        </w:rPr>
        <w:t>Target audience</w:t>
      </w:r>
      <w:r w:rsidRPr="00A94709">
        <w:rPr>
          <w:rFonts w:ascii="Times New Roman" w:eastAsia="Times New Roman" w:hAnsi="Times New Roman" w:cs="Arial"/>
          <w:sz w:val="24"/>
          <w:szCs w:val="24"/>
          <w:lang w:val="en-US" w:eastAsia="ru-RU"/>
        </w:rPr>
        <w:t>. DAMDID conference is a multidisciplinary forum of researchers and practi</w:t>
      </w:r>
      <w:r w:rsidRPr="00A94709">
        <w:rPr>
          <w:rFonts w:ascii="Times New Roman" w:eastAsia="Times New Roman" w:hAnsi="Times New Roman" w:cs="Arial"/>
          <w:sz w:val="24"/>
          <w:szCs w:val="24"/>
          <w:lang w:val="en-US" w:eastAsia="ru-RU"/>
        </w:rPr>
        <w:softHyphen/>
        <w:t>tioners from various domains of science and research promoting cooperation and exchange of ideas in the area of data analysis and management in data intensive domains (DID). For participation at the conference the specialists from such DID as X-informatics (where X = astro, bio, chemo, geo, medicine, neuro, physics, etc.), social science, economy, finance, etc., as well as specialists in the areas of statistics, informatics, data mining, machine learning, data science, new technologies and IT, business, etc. are invited.</w:t>
      </w:r>
    </w:p>
    <w:p w:rsidR="00A94709" w:rsidRPr="00A94709" w:rsidRDefault="00A94709" w:rsidP="00A94709">
      <w:pPr>
        <w:spacing w:before="100" w:beforeAutospacing="1" w:after="0" w:line="240" w:lineRule="auto"/>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bCs/>
          <w:sz w:val="24"/>
          <w:szCs w:val="24"/>
          <w:u w:val="single"/>
          <w:lang w:val="en-US" w:eastAsia="ru-RU"/>
        </w:rPr>
        <w:t>Host organizers</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Federal Research Center "Computer Science and Control" of the Russian Academy of Sciences (FRC CSC RAS)</w:t>
      </w:r>
    </w:p>
    <w:p w:rsidR="00A94709" w:rsidRPr="009F7D74"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Department of Computational Mathematics and Cybernetics of the Moscow State University</w:t>
      </w:r>
      <w:r w:rsidR="009F7D74" w:rsidRPr="009F7D74">
        <w:rPr>
          <w:rFonts w:ascii="Times New Roman" w:eastAsia="Times New Roman" w:hAnsi="Times New Roman" w:cs="Times New Roman"/>
          <w:sz w:val="24"/>
          <w:szCs w:val="24"/>
          <w:lang w:val="en-US" w:eastAsia="ru-RU"/>
        </w:rPr>
        <w:t xml:space="preserve"> (</w:t>
      </w:r>
      <w:r w:rsidR="009F7D74">
        <w:rPr>
          <w:rFonts w:ascii="Times New Roman" w:eastAsia="Times New Roman" w:hAnsi="Times New Roman" w:cs="Times New Roman"/>
          <w:sz w:val="24"/>
          <w:szCs w:val="24"/>
          <w:lang w:val="en-US" w:eastAsia="ru-RU"/>
        </w:rPr>
        <w:t>CMC MSU)</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National Research Nuclear University MEPhI (NRNU MEPhI)</w:t>
      </w:r>
    </w:p>
    <w:p w:rsidR="00A94709" w:rsidRPr="00A94709" w:rsidRDefault="00A94709" w:rsidP="00A94709">
      <w:pPr>
        <w:spacing w:after="120" w:line="240" w:lineRule="auto"/>
        <w:ind w:left="426" w:hanging="284"/>
        <w:rPr>
          <w:rFonts w:ascii="Times New Roman" w:eastAsia="Times New Roman" w:hAnsi="Times New Roman" w:cs="Times New Roman"/>
          <w:sz w:val="24"/>
          <w:szCs w:val="24"/>
          <w:lang w:eastAsia="ru-RU"/>
        </w:rPr>
      </w:pPr>
      <w:r w:rsidRPr="00A94709">
        <w:rPr>
          <w:rFonts w:ascii="Symbol" w:eastAsia="Symbol" w:hAnsi="Symbol" w:cs="Symbol"/>
          <w:sz w:val="20"/>
          <w:lang w:eastAsia="ru-RU"/>
        </w:rPr>
        <w:t></w:t>
      </w:r>
      <w:r w:rsidR="007C21A1">
        <w:rPr>
          <w:rFonts w:ascii="Times New Roman" w:eastAsia="Symbol" w:hAnsi="Times New Roman" w:cs="Times New Roman"/>
          <w:sz w:val="14"/>
          <w:szCs w:val="14"/>
          <w:lang w:eastAsia="ru-RU"/>
        </w:rPr>
        <w:t xml:space="preserve">       </w:t>
      </w:r>
      <w:r w:rsidRPr="00A94709">
        <w:rPr>
          <w:rFonts w:ascii="Times New Roman" w:eastAsia="Symbol" w:hAnsi="Times New Roman" w:cs="Times New Roman"/>
          <w:sz w:val="14"/>
          <w:szCs w:val="14"/>
          <w:lang w:eastAsia="ru-RU"/>
        </w:rPr>
        <w:t xml:space="preserve"> </w:t>
      </w:r>
      <w:proofErr w:type="spellStart"/>
      <w:r w:rsidRPr="00A94709">
        <w:rPr>
          <w:rFonts w:ascii="Times New Roman" w:eastAsia="Times New Roman" w:hAnsi="Times New Roman" w:cs="Times New Roman"/>
          <w:sz w:val="24"/>
          <w:szCs w:val="24"/>
          <w:lang w:eastAsia="ru-RU"/>
        </w:rPr>
        <w:t>Moscow</w:t>
      </w:r>
      <w:proofErr w:type="spellEnd"/>
      <w:r w:rsidRPr="00A94709">
        <w:rPr>
          <w:rFonts w:ascii="Times New Roman" w:eastAsia="Times New Roman" w:hAnsi="Times New Roman" w:cs="Times New Roman"/>
          <w:sz w:val="24"/>
          <w:szCs w:val="24"/>
          <w:lang w:eastAsia="ru-RU"/>
        </w:rPr>
        <w:t xml:space="preserve"> ACM SIGMOD </w:t>
      </w:r>
      <w:proofErr w:type="spellStart"/>
      <w:r w:rsidRPr="00A94709">
        <w:rPr>
          <w:rFonts w:ascii="Times New Roman" w:eastAsia="Times New Roman" w:hAnsi="Times New Roman" w:cs="Times New Roman"/>
          <w:sz w:val="24"/>
          <w:szCs w:val="24"/>
          <w:lang w:eastAsia="ru-RU"/>
        </w:rPr>
        <w:t>Chapter</w:t>
      </w:r>
      <w:proofErr w:type="spellEnd"/>
    </w:p>
    <w:p w:rsidR="00A94709" w:rsidRPr="00A94709" w:rsidRDefault="00A94709" w:rsidP="00A94709">
      <w:pPr>
        <w:spacing w:before="100" w:beforeAutospacing="1" w:after="120" w:line="240" w:lineRule="auto"/>
        <w:jc w:val="both"/>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bCs/>
          <w:sz w:val="24"/>
          <w:szCs w:val="24"/>
          <w:u w:val="single"/>
          <w:lang w:val="en-US" w:eastAsia="ru-RU"/>
        </w:rPr>
        <w:t>Venue</w:t>
      </w:r>
      <w:r w:rsidRPr="00A94709">
        <w:rPr>
          <w:rFonts w:ascii="Times New Roman" w:eastAsia="Times New Roman" w:hAnsi="Times New Roman" w:cs="Times New Roman"/>
          <w:b/>
          <w:bCs/>
          <w:sz w:val="24"/>
          <w:szCs w:val="24"/>
          <w:lang w:val="en-US" w:eastAsia="ru-RU"/>
        </w:rPr>
        <w:t xml:space="preserve">. </w:t>
      </w:r>
      <w:r w:rsidRPr="00A94709">
        <w:rPr>
          <w:rFonts w:ascii="Times New Roman" w:eastAsia="Times New Roman" w:hAnsi="Times New Roman" w:cs="Times New Roman"/>
          <w:sz w:val="24"/>
          <w:szCs w:val="24"/>
          <w:lang w:val="en-US" w:eastAsia="ru-RU"/>
        </w:rPr>
        <w:t>The XIX International Conference “Data Analytics and Management in Data Inten</w:t>
      </w:r>
      <w:r w:rsidRPr="00A94709">
        <w:rPr>
          <w:rFonts w:ascii="Times New Roman" w:eastAsia="Times New Roman" w:hAnsi="Times New Roman" w:cs="Times New Roman"/>
          <w:sz w:val="24"/>
          <w:szCs w:val="24"/>
          <w:lang w:val="en-US" w:eastAsia="ru-RU"/>
        </w:rPr>
        <w:softHyphen/>
        <w:t>sive Domains” (DAMDID/RCDL’2017) will be held during 10 -13 October 2017 in</w:t>
      </w:r>
      <w:r>
        <w:rPr>
          <w:rFonts w:ascii="Times New Roman" w:eastAsia="Times New Roman" w:hAnsi="Times New Roman" w:cs="Times New Roman"/>
          <w:sz w:val="24"/>
          <w:szCs w:val="24"/>
          <w:lang w:val="en-US" w:eastAsia="ru-RU"/>
        </w:rPr>
        <w:t xml:space="preserve"> Moscow</w:t>
      </w:r>
      <w:r w:rsidRPr="00A94709">
        <w:rPr>
          <w:rFonts w:ascii="Times New Roman" w:eastAsia="Times New Roman" w:hAnsi="Times New Roman" w:cs="Times New Roman"/>
          <w:sz w:val="24"/>
          <w:szCs w:val="24"/>
          <w:lang w:val="en-US" w:eastAsia="ru-RU"/>
        </w:rPr>
        <w:t xml:space="preserve"> at the </w:t>
      </w:r>
      <w:r w:rsidRPr="00A94709">
        <w:rPr>
          <w:rFonts w:ascii="Times New Roman" w:eastAsia="Times New Roman" w:hAnsi="Times New Roman" w:cs="Times New Roman"/>
          <w:sz w:val="24"/>
          <w:szCs w:val="24"/>
          <w:lang w:val="en-US" w:eastAsia="ru-RU"/>
        </w:rPr>
        <w:lastRenderedPageBreak/>
        <w:t xml:space="preserve">Department of Computational Mathematics and Cybernetics of the Moscow State University. Information on transport and accommodation can be found at </w:t>
      </w:r>
      <w:hyperlink r:id="rId8" w:history="1">
        <w:r w:rsidRPr="00A94709">
          <w:rPr>
            <w:rFonts w:ascii="Times New Roman" w:eastAsia="Times New Roman" w:hAnsi="Times New Roman" w:cs="Times New Roman"/>
            <w:sz w:val="24"/>
            <w:szCs w:val="24"/>
            <w:u w:val="single"/>
            <w:lang w:val="en-US" w:eastAsia="ru-RU"/>
          </w:rPr>
          <w:t>website</w:t>
        </w:r>
      </w:hyperlink>
      <w:r w:rsidRPr="00A94709">
        <w:rPr>
          <w:rFonts w:ascii="Times New Roman" w:eastAsia="Times New Roman" w:hAnsi="Times New Roman" w:cs="Times New Roman"/>
          <w:sz w:val="24"/>
          <w:szCs w:val="24"/>
          <w:lang w:val="en-US" w:eastAsia="ru-RU"/>
        </w:rPr>
        <w:t xml:space="preserve">. </w:t>
      </w:r>
      <w:r w:rsidRPr="00A94709">
        <w:rPr>
          <w:rFonts w:ascii="Times New Roman" w:eastAsia="Times New Roman" w:hAnsi="Times New Roman" w:cs="Times New Roman"/>
          <w:b/>
          <w:sz w:val="24"/>
          <w:szCs w:val="24"/>
          <w:lang w:val="en-US" w:eastAsia="ru-RU"/>
        </w:rPr>
        <w:t>Two days b</w:t>
      </w:r>
      <w:r w:rsidR="0099448A">
        <w:rPr>
          <w:rFonts w:ascii="Times New Roman" w:eastAsia="Times New Roman" w:hAnsi="Times New Roman" w:cs="Times New Roman"/>
          <w:b/>
          <w:sz w:val="24"/>
          <w:szCs w:val="24"/>
          <w:lang w:val="en-US" w:eastAsia="ru-RU"/>
        </w:rPr>
        <w:t>efore and after the conference i</w:t>
      </w:r>
      <w:r w:rsidRPr="00A94709">
        <w:rPr>
          <w:rFonts w:ascii="Times New Roman" w:eastAsia="Times New Roman" w:hAnsi="Times New Roman" w:cs="Times New Roman"/>
          <w:b/>
          <w:sz w:val="24"/>
          <w:szCs w:val="24"/>
          <w:lang w:val="en-US" w:eastAsia="ru-RU"/>
        </w:rPr>
        <w:t>t is planned also to organize in Moscow meetings and discussions with the conference participants at the institutes of t</w:t>
      </w:r>
      <w:r>
        <w:rPr>
          <w:rFonts w:ascii="Times New Roman" w:eastAsia="Times New Roman" w:hAnsi="Times New Roman" w:cs="Times New Roman"/>
          <w:b/>
          <w:sz w:val="24"/>
          <w:szCs w:val="24"/>
          <w:lang w:val="en-US" w:eastAsia="ru-RU"/>
        </w:rPr>
        <w:t>he RAS, Moscow S</w:t>
      </w:r>
      <w:r w:rsidRPr="00A94709">
        <w:rPr>
          <w:rFonts w:ascii="Times New Roman" w:eastAsia="Times New Roman" w:hAnsi="Times New Roman" w:cs="Times New Roman"/>
          <w:b/>
          <w:sz w:val="24"/>
          <w:szCs w:val="24"/>
          <w:lang w:val="en-US" w:eastAsia="ru-RU"/>
        </w:rPr>
        <w:t xml:space="preserve">tate </w:t>
      </w:r>
      <w:r>
        <w:rPr>
          <w:rFonts w:ascii="Times New Roman" w:eastAsia="Times New Roman" w:hAnsi="Times New Roman" w:cs="Times New Roman"/>
          <w:b/>
          <w:sz w:val="24"/>
          <w:szCs w:val="24"/>
          <w:lang w:val="en-US" w:eastAsia="ru-RU"/>
        </w:rPr>
        <w:t>U</w:t>
      </w:r>
      <w:r w:rsidRPr="00A94709">
        <w:rPr>
          <w:rFonts w:ascii="Times New Roman" w:eastAsia="Times New Roman" w:hAnsi="Times New Roman" w:cs="Times New Roman"/>
          <w:b/>
          <w:sz w:val="24"/>
          <w:szCs w:val="24"/>
          <w:lang w:val="en-US" w:eastAsia="ru-RU"/>
        </w:rPr>
        <w:t>niversity, Moscow Engineering and Physics Institute</w:t>
      </w:r>
      <w:r w:rsidRPr="00A94709">
        <w:rPr>
          <w:rFonts w:ascii="Times New Roman" w:eastAsia="Times New Roman" w:hAnsi="Times New Roman" w:cs="Times New Roman"/>
          <w:sz w:val="24"/>
          <w:szCs w:val="24"/>
          <w:lang w:val="en-US" w:eastAsia="ru-RU"/>
        </w:rPr>
        <w:t xml:space="preserve">, </w:t>
      </w:r>
      <w:r w:rsidRPr="00A94709">
        <w:rPr>
          <w:rFonts w:ascii="Times New Roman" w:eastAsia="Times New Roman" w:hAnsi="Times New Roman" w:cs="Times New Roman"/>
          <w:b/>
          <w:sz w:val="24"/>
          <w:szCs w:val="24"/>
          <w:lang w:val="en-US" w:eastAsia="ru-RU"/>
        </w:rPr>
        <w:t xml:space="preserve">along with some social program in Moscow. </w:t>
      </w:r>
    </w:p>
    <w:p w:rsidR="00A94709" w:rsidRPr="00A94709" w:rsidRDefault="00A94709" w:rsidP="00A94709">
      <w:pPr>
        <w:spacing w:before="100" w:beforeAutospacing="1" w:after="0" w:line="240" w:lineRule="auto"/>
        <w:rPr>
          <w:rFonts w:ascii="Times New Roman" w:eastAsia="Times New Roman" w:hAnsi="Times New Roman" w:cs="Times New Roman"/>
          <w:sz w:val="24"/>
          <w:szCs w:val="24"/>
          <w:lang w:eastAsia="ru-RU"/>
        </w:rPr>
      </w:pPr>
      <w:r w:rsidRPr="00A94709">
        <w:rPr>
          <w:rFonts w:ascii="Times New Roman" w:eastAsia="Times New Roman" w:hAnsi="Times New Roman" w:cs="Times New Roman"/>
          <w:b/>
          <w:bCs/>
          <w:sz w:val="24"/>
          <w:szCs w:val="24"/>
          <w:u w:val="single"/>
          <w:lang w:val="en-US" w:eastAsia="ru-RU"/>
        </w:rPr>
        <w:t>Important dates</w:t>
      </w:r>
    </w:p>
    <w:tbl>
      <w:tblPr>
        <w:tblW w:w="0" w:type="auto"/>
        <w:tblLook w:val="04A0" w:firstRow="1" w:lastRow="0" w:firstColumn="1" w:lastColumn="0" w:noHBand="0" w:noVBand="1"/>
      </w:tblPr>
      <w:tblGrid>
        <w:gridCol w:w="6629"/>
        <w:gridCol w:w="2942"/>
      </w:tblGrid>
      <w:tr w:rsidR="00A94709" w:rsidRPr="00A94709" w:rsidTr="00A94709">
        <w:tc>
          <w:tcPr>
            <w:tcW w:w="6629" w:type="dxa"/>
            <w:hideMark/>
          </w:tcPr>
          <w:p w:rsidR="00A94709" w:rsidRPr="00A94709" w:rsidRDefault="00A94709" w:rsidP="00A94709">
            <w:pPr>
              <w:spacing w:after="0" w:line="240" w:lineRule="auto"/>
              <w:ind w:left="426" w:hanging="295"/>
              <w:contextualSpacing/>
              <w:rPr>
                <w:rFonts w:ascii="Times New Roman" w:eastAsia="Times New Roman" w:hAnsi="Times New Roman" w:cs="Times New Roman"/>
                <w:sz w:val="24"/>
                <w:szCs w:val="24"/>
                <w:lang w:eastAsia="ru-RU"/>
              </w:rPr>
            </w:pPr>
            <w:r w:rsidRPr="00A94709">
              <w:rPr>
                <w:rFonts w:ascii="Symbol" w:eastAsia="Symbol" w:hAnsi="Symbol" w:cs="Symbol"/>
                <w:bCs/>
                <w:sz w:val="24"/>
                <w:szCs w:val="24"/>
                <w:lang w:val="en-US" w:eastAsia="ru-RU"/>
              </w:rPr>
              <w:t></w:t>
            </w:r>
            <w:r w:rsidRPr="00A94709">
              <w:rPr>
                <w:rFonts w:ascii="Times New Roman" w:eastAsia="Symbol" w:hAnsi="Times New Roman" w:cs="Times New Roman"/>
                <w:bCs/>
                <w:sz w:val="14"/>
                <w:szCs w:val="14"/>
                <w:lang w:val="en-US" w:eastAsia="ru-RU"/>
              </w:rPr>
              <w:t xml:space="preserve">      </w:t>
            </w:r>
            <w:r w:rsidRPr="00A94709">
              <w:rPr>
                <w:rFonts w:ascii="Times New Roman" w:eastAsia="Times New Roman" w:hAnsi="Times New Roman" w:cs="Times New Roman"/>
                <w:sz w:val="24"/>
                <w:szCs w:val="24"/>
                <w:lang w:val="en-US" w:eastAsia="ru-RU"/>
              </w:rPr>
              <w:t>Submission deadline for papers</w:t>
            </w:r>
          </w:p>
        </w:tc>
        <w:tc>
          <w:tcPr>
            <w:tcW w:w="2942" w:type="dxa"/>
            <w:hideMark/>
          </w:tcPr>
          <w:p w:rsidR="00A94709" w:rsidRPr="00A94709" w:rsidRDefault="008219DC" w:rsidP="008219DC">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June 18</w:t>
            </w:r>
            <w:r w:rsidR="00A94709" w:rsidRPr="00A94709">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2017</w:t>
            </w:r>
          </w:p>
        </w:tc>
      </w:tr>
      <w:tr w:rsidR="00A94709" w:rsidRPr="00A94709" w:rsidTr="00A94709">
        <w:tc>
          <w:tcPr>
            <w:tcW w:w="6629" w:type="dxa"/>
            <w:hideMark/>
          </w:tcPr>
          <w:p w:rsidR="00A94709" w:rsidRPr="00A94709" w:rsidRDefault="00A94709" w:rsidP="00A94709">
            <w:pPr>
              <w:spacing w:after="0" w:line="240" w:lineRule="auto"/>
              <w:ind w:left="426" w:hanging="295"/>
              <w:contextualSpacing/>
              <w:rPr>
                <w:rFonts w:ascii="Times New Roman" w:eastAsia="Times New Roman" w:hAnsi="Times New Roman" w:cs="Times New Roman"/>
                <w:sz w:val="24"/>
                <w:szCs w:val="24"/>
                <w:lang w:eastAsia="ru-RU"/>
              </w:rPr>
            </w:pPr>
            <w:r w:rsidRPr="00A94709">
              <w:rPr>
                <w:rFonts w:ascii="Symbol" w:eastAsia="Symbol" w:hAnsi="Symbol" w:cs="Symbol"/>
                <w:sz w:val="24"/>
                <w:szCs w:val="24"/>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Submission deadline for tutorials</w:t>
            </w:r>
          </w:p>
        </w:tc>
        <w:tc>
          <w:tcPr>
            <w:tcW w:w="2942" w:type="dxa"/>
            <w:hideMark/>
          </w:tcPr>
          <w:p w:rsidR="00A94709" w:rsidRPr="00A94709" w:rsidRDefault="008219DC" w:rsidP="008219DC">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June</w:t>
            </w:r>
            <w:r w:rsidR="00A94709" w:rsidRPr="00A94709">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04</w:t>
            </w:r>
            <w:r w:rsidR="00A94709" w:rsidRPr="00A94709">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2017</w:t>
            </w:r>
          </w:p>
        </w:tc>
      </w:tr>
      <w:tr w:rsidR="00A94709" w:rsidRPr="00A94709" w:rsidTr="00A94709">
        <w:tc>
          <w:tcPr>
            <w:tcW w:w="6629" w:type="dxa"/>
            <w:hideMark/>
          </w:tcPr>
          <w:p w:rsidR="00A94709" w:rsidRPr="00A94709" w:rsidRDefault="00A94709" w:rsidP="00A94709">
            <w:pPr>
              <w:spacing w:after="0" w:line="240" w:lineRule="auto"/>
              <w:ind w:left="426" w:hanging="295"/>
              <w:contextualSpacing/>
              <w:rPr>
                <w:rFonts w:ascii="Times New Roman" w:eastAsia="Times New Roman" w:hAnsi="Times New Roman" w:cs="Times New Roman"/>
                <w:sz w:val="24"/>
                <w:szCs w:val="24"/>
                <w:lang w:eastAsia="ru-RU"/>
              </w:rPr>
            </w:pPr>
            <w:r w:rsidRPr="00A94709">
              <w:rPr>
                <w:rFonts w:ascii="Symbol" w:eastAsia="Symbol" w:hAnsi="Symbol" w:cs="Symbol"/>
                <w:sz w:val="24"/>
                <w:szCs w:val="24"/>
                <w:lang w:val="en-US" w:eastAsia="ru-RU"/>
              </w:rPr>
              <w:t></w:t>
            </w:r>
            <w:r w:rsidRPr="00A94709">
              <w:rPr>
                <w:rFonts w:ascii="Times New Roman" w:eastAsia="Symbol" w:hAnsi="Times New Roman" w:cs="Times New Roman"/>
                <w:sz w:val="14"/>
                <w:szCs w:val="14"/>
                <w:lang w:val="en-US" w:eastAsia="ru-RU"/>
              </w:rPr>
              <w:t xml:space="preserve">      </w:t>
            </w:r>
            <w:proofErr w:type="spellStart"/>
            <w:r w:rsidRPr="00A94709">
              <w:rPr>
                <w:rFonts w:ascii="Times New Roman" w:eastAsia="Times New Roman" w:hAnsi="Times New Roman" w:cs="Times New Roman"/>
                <w:sz w:val="24"/>
                <w:szCs w:val="24"/>
                <w:lang w:eastAsia="ru-RU"/>
              </w:rPr>
              <w:t>Notification</w:t>
            </w:r>
            <w:proofErr w:type="spellEnd"/>
            <w:r w:rsidRPr="00A94709">
              <w:rPr>
                <w:rFonts w:ascii="Times New Roman" w:eastAsia="Times New Roman" w:hAnsi="Times New Roman" w:cs="Times New Roman"/>
                <w:sz w:val="24"/>
                <w:szCs w:val="24"/>
                <w:lang w:eastAsia="ru-RU"/>
              </w:rPr>
              <w:t xml:space="preserve"> </w:t>
            </w:r>
            <w:proofErr w:type="spellStart"/>
            <w:r w:rsidRPr="00A94709">
              <w:rPr>
                <w:rFonts w:ascii="Times New Roman" w:eastAsia="Times New Roman" w:hAnsi="Times New Roman" w:cs="Times New Roman"/>
                <w:sz w:val="24"/>
                <w:szCs w:val="24"/>
                <w:lang w:eastAsia="ru-RU"/>
              </w:rPr>
              <w:t>of</w:t>
            </w:r>
            <w:proofErr w:type="spellEnd"/>
            <w:r w:rsidRPr="00A94709">
              <w:rPr>
                <w:rFonts w:ascii="Times New Roman" w:eastAsia="Times New Roman" w:hAnsi="Times New Roman" w:cs="Times New Roman"/>
                <w:sz w:val="24"/>
                <w:szCs w:val="24"/>
                <w:lang w:eastAsia="ru-RU"/>
              </w:rPr>
              <w:t xml:space="preserve"> </w:t>
            </w:r>
            <w:proofErr w:type="spellStart"/>
            <w:r w:rsidRPr="00A94709">
              <w:rPr>
                <w:rFonts w:ascii="Times New Roman" w:eastAsia="Times New Roman" w:hAnsi="Times New Roman" w:cs="Times New Roman"/>
                <w:sz w:val="24"/>
                <w:szCs w:val="24"/>
                <w:lang w:eastAsia="ru-RU"/>
              </w:rPr>
              <w:t>acceptance</w:t>
            </w:r>
            <w:proofErr w:type="spellEnd"/>
          </w:p>
        </w:tc>
        <w:tc>
          <w:tcPr>
            <w:tcW w:w="2942" w:type="dxa"/>
            <w:hideMark/>
          </w:tcPr>
          <w:p w:rsidR="00A94709" w:rsidRPr="00A94709" w:rsidRDefault="008219DC" w:rsidP="00A94709">
            <w:pPr>
              <w:spacing w:before="100" w:beforeAutospacing="1"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July</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20</w:t>
            </w:r>
            <w:r w:rsidR="00A94709" w:rsidRPr="00A9470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2017</w:t>
            </w:r>
          </w:p>
        </w:tc>
      </w:tr>
      <w:tr w:rsidR="00A94709" w:rsidRPr="00A94709" w:rsidTr="00A94709">
        <w:tc>
          <w:tcPr>
            <w:tcW w:w="6629" w:type="dxa"/>
            <w:hideMark/>
          </w:tcPr>
          <w:p w:rsidR="00A94709" w:rsidRPr="00A94709" w:rsidRDefault="00A94709" w:rsidP="00A94709">
            <w:pPr>
              <w:spacing w:after="0" w:line="240" w:lineRule="auto"/>
              <w:ind w:left="426" w:hanging="295"/>
              <w:contextualSpacing/>
              <w:rPr>
                <w:rFonts w:ascii="Times New Roman" w:eastAsia="Times New Roman" w:hAnsi="Times New Roman" w:cs="Times New Roman"/>
                <w:sz w:val="24"/>
                <w:szCs w:val="24"/>
                <w:lang w:val="en-US" w:eastAsia="ru-RU"/>
              </w:rPr>
            </w:pPr>
            <w:r w:rsidRPr="00A94709">
              <w:rPr>
                <w:rFonts w:ascii="Symbol" w:eastAsia="Symbol" w:hAnsi="Symbol" w:cs="Symbol"/>
                <w:sz w:val="24"/>
                <w:szCs w:val="24"/>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Deadline for camera-ready versions of the accepted papers</w:t>
            </w:r>
          </w:p>
        </w:tc>
        <w:tc>
          <w:tcPr>
            <w:tcW w:w="2942" w:type="dxa"/>
            <w:hideMark/>
          </w:tcPr>
          <w:p w:rsidR="00A94709" w:rsidRPr="00A94709" w:rsidRDefault="00A94709" w:rsidP="00A94709">
            <w:pPr>
              <w:spacing w:before="100" w:beforeAutospacing="1" w:after="0" w:line="240" w:lineRule="auto"/>
              <w:rPr>
                <w:rFonts w:ascii="Times New Roman" w:eastAsia="Times New Roman" w:hAnsi="Times New Roman" w:cs="Times New Roman"/>
                <w:sz w:val="24"/>
                <w:szCs w:val="24"/>
                <w:lang w:eastAsia="ru-RU"/>
              </w:rPr>
            </w:pPr>
            <w:r w:rsidRPr="00A94709">
              <w:rPr>
                <w:rFonts w:ascii="Times New Roman" w:eastAsia="Times New Roman" w:hAnsi="Times New Roman" w:cs="Times New Roman"/>
                <w:sz w:val="24"/>
                <w:szCs w:val="24"/>
                <w:lang w:val="en-US" w:eastAsia="ru-RU"/>
              </w:rPr>
              <w:t xml:space="preserve">August </w:t>
            </w:r>
            <w:r w:rsidR="008219DC">
              <w:rPr>
                <w:rFonts w:ascii="Times New Roman" w:eastAsia="Times New Roman" w:hAnsi="Times New Roman" w:cs="Times New Roman"/>
                <w:sz w:val="24"/>
                <w:szCs w:val="24"/>
                <w:lang w:val="en-US" w:eastAsia="ru-RU"/>
              </w:rPr>
              <w:t>1</w:t>
            </w:r>
            <w:r w:rsidRPr="00A94709">
              <w:rPr>
                <w:rFonts w:ascii="Times New Roman" w:eastAsia="Times New Roman" w:hAnsi="Times New Roman" w:cs="Times New Roman"/>
                <w:sz w:val="24"/>
                <w:szCs w:val="24"/>
                <w:lang w:val="en-US" w:eastAsia="ru-RU"/>
              </w:rPr>
              <w:t xml:space="preserve">5, </w:t>
            </w:r>
            <w:r w:rsidR="008219DC">
              <w:rPr>
                <w:rFonts w:ascii="Times New Roman" w:eastAsia="Times New Roman" w:hAnsi="Times New Roman" w:cs="Times New Roman"/>
                <w:sz w:val="24"/>
                <w:szCs w:val="24"/>
                <w:lang w:val="en-US" w:eastAsia="ru-RU"/>
              </w:rPr>
              <w:t>2017</w:t>
            </w:r>
          </w:p>
        </w:tc>
      </w:tr>
      <w:tr w:rsidR="00A94709" w:rsidRPr="00A94709" w:rsidTr="00A94709">
        <w:tc>
          <w:tcPr>
            <w:tcW w:w="6629" w:type="dxa"/>
            <w:hideMark/>
          </w:tcPr>
          <w:p w:rsidR="00A94709" w:rsidRPr="00A94709" w:rsidRDefault="00A94709" w:rsidP="00A94709">
            <w:pPr>
              <w:spacing w:after="120" w:line="240" w:lineRule="auto"/>
              <w:ind w:left="426" w:hanging="295"/>
              <w:contextualSpacing/>
              <w:rPr>
                <w:rFonts w:ascii="Times New Roman" w:eastAsia="Times New Roman" w:hAnsi="Times New Roman" w:cs="Times New Roman"/>
                <w:sz w:val="24"/>
                <w:szCs w:val="24"/>
                <w:lang w:eastAsia="ru-RU"/>
              </w:rPr>
            </w:pPr>
            <w:r w:rsidRPr="00A94709">
              <w:rPr>
                <w:rFonts w:ascii="Symbol" w:eastAsia="Symbol" w:hAnsi="Symbol" w:cs="Symbol"/>
                <w:sz w:val="24"/>
                <w:szCs w:val="24"/>
                <w:lang w:val="en-US" w:eastAsia="ru-RU"/>
              </w:rPr>
              <w:t></w:t>
            </w:r>
            <w:r w:rsidRPr="00A94709">
              <w:rPr>
                <w:rFonts w:ascii="Times New Roman" w:eastAsia="Symbol" w:hAnsi="Times New Roman" w:cs="Times New Roman"/>
                <w:sz w:val="14"/>
                <w:szCs w:val="14"/>
                <w:lang w:val="en-US" w:eastAsia="ru-RU"/>
              </w:rPr>
              <w:t xml:space="preserve">      </w:t>
            </w:r>
            <w:proofErr w:type="spellStart"/>
            <w:r w:rsidRPr="00A94709">
              <w:rPr>
                <w:rFonts w:ascii="Times New Roman" w:eastAsia="Times New Roman" w:hAnsi="Times New Roman" w:cs="Times New Roman"/>
                <w:sz w:val="24"/>
                <w:szCs w:val="24"/>
                <w:lang w:eastAsia="ru-RU"/>
              </w:rPr>
              <w:t>Conference</w:t>
            </w:r>
            <w:proofErr w:type="spellEnd"/>
          </w:p>
        </w:tc>
        <w:tc>
          <w:tcPr>
            <w:tcW w:w="2942" w:type="dxa"/>
            <w:hideMark/>
          </w:tcPr>
          <w:p w:rsidR="00A94709" w:rsidRPr="00A94709" w:rsidRDefault="00A94709" w:rsidP="008219DC">
            <w:pPr>
              <w:spacing w:before="100" w:beforeAutospacing="1" w:after="0" w:line="240" w:lineRule="auto"/>
              <w:rPr>
                <w:rFonts w:ascii="Times New Roman" w:eastAsia="Times New Roman" w:hAnsi="Times New Roman" w:cs="Times New Roman"/>
                <w:sz w:val="24"/>
                <w:szCs w:val="24"/>
                <w:lang w:eastAsia="ru-RU"/>
              </w:rPr>
            </w:pPr>
            <w:proofErr w:type="spellStart"/>
            <w:r w:rsidRPr="00A94709">
              <w:rPr>
                <w:rFonts w:ascii="Times New Roman" w:eastAsia="Times New Roman" w:hAnsi="Times New Roman" w:cs="Times New Roman"/>
                <w:sz w:val="24"/>
                <w:szCs w:val="24"/>
                <w:lang w:eastAsia="ru-RU"/>
              </w:rPr>
              <w:t>October</w:t>
            </w:r>
            <w:proofErr w:type="spellEnd"/>
            <w:r w:rsidRPr="00A94709">
              <w:rPr>
                <w:rFonts w:ascii="Times New Roman" w:eastAsia="Times New Roman" w:hAnsi="Times New Roman" w:cs="Times New Roman"/>
                <w:sz w:val="24"/>
                <w:szCs w:val="24"/>
                <w:lang w:eastAsia="ru-RU"/>
              </w:rPr>
              <w:t xml:space="preserve"> 1</w:t>
            </w:r>
            <w:r w:rsidR="008219DC">
              <w:rPr>
                <w:rFonts w:ascii="Times New Roman" w:eastAsia="Times New Roman" w:hAnsi="Times New Roman" w:cs="Times New Roman"/>
                <w:sz w:val="24"/>
                <w:szCs w:val="24"/>
                <w:lang w:val="en-US" w:eastAsia="ru-RU"/>
              </w:rPr>
              <w:t>0</w:t>
            </w:r>
            <w:r w:rsidRPr="00A94709">
              <w:rPr>
                <w:rFonts w:ascii="Times New Roman" w:eastAsia="Times New Roman" w:hAnsi="Times New Roman" w:cs="Times New Roman"/>
                <w:sz w:val="24"/>
                <w:szCs w:val="24"/>
                <w:lang w:val="en-US" w:eastAsia="ru-RU"/>
              </w:rPr>
              <w:t>-</w:t>
            </w:r>
            <w:r w:rsidRPr="00A94709">
              <w:rPr>
                <w:rFonts w:ascii="Times New Roman" w:eastAsia="Times New Roman" w:hAnsi="Times New Roman" w:cs="Times New Roman"/>
                <w:sz w:val="24"/>
                <w:szCs w:val="24"/>
                <w:lang w:eastAsia="ru-RU"/>
              </w:rPr>
              <w:t>1</w:t>
            </w:r>
            <w:r w:rsidR="008219DC">
              <w:rPr>
                <w:rFonts w:ascii="Times New Roman" w:eastAsia="Times New Roman" w:hAnsi="Times New Roman" w:cs="Times New Roman"/>
                <w:sz w:val="24"/>
                <w:szCs w:val="24"/>
                <w:lang w:val="en-US" w:eastAsia="ru-RU"/>
              </w:rPr>
              <w:t>3</w:t>
            </w:r>
            <w:r w:rsidRPr="00A94709">
              <w:rPr>
                <w:rFonts w:ascii="Times New Roman" w:eastAsia="Times New Roman" w:hAnsi="Times New Roman" w:cs="Times New Roman"/>
                <w:sz w:val="24"/>
                <w:szCs w:val="24"/>
                <w:lang w:eastAsia="ru-RU"/>
              </w:rPr>
              <w:t xml:space="preserve">, </w:t>
            </w:r>
            <w:r w:rsidR="008219DC">
              <w:rPr>
                <w:rFonts w:ascii="Times New Roman" w:eastAsia="Times New Roman" w:hAnsi="Times New Roman" w:cs="Times New Roman"/>
                <w:sz w:val="24"/>
                <w:szCs w:val="24"/>
                <w:lang w:eastAsia="ru-RU"/>
              </w:rPr>
              <w:t>2017</w:t>
            </w:r>
          </w:p>
        </w:tc>
      </w:tr>
    </w:tbl>
    <w:p w:rsidR="00A94709" w:rsidRPr="00A94709" w:rsidRDefault="00A94709" w:rsidP="00A94709">
      <w:pPr>
        <w:spacing w:before="100" w:beforeAutospacing="1" w:after="120" w:line="240" w:lineRule="auto"/>
        <w:jc w:val="both"/>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bCs/>
          <w:sz w:val="24"/>
          <w:szCs w:val="24"/>
          <w:u w:val="single"/>
          <w:lang w:val="en-US" w:eastAsia="ru-RU"/>
        </w:rPr>
        <w:t>Categories of submissions</w:t>
      </w:r>
      <w:r w:rsidRPr="00A94709">
        <w:rPr>
          <w:rFonts w:ascii="Times New Roman" w:eastAsia="Times New Roman" w:hAnsi="Times New Roman" w:cs="Times New Roman"/>
          <w:b/>
          <w:bCs/>
          <w:sz w:val="24"/>
          <w:szCs w:val="24"/>
          <w:lang w:val="en-US" w:eastAsia="ru-RU"/>
        </w:rPr>
        <w:t xml:space="preserve">. </w:t>
      </w:r>
      <w:r w:rsidRPr="00A94709">
        <w:rPr>
          <w:rFonts w:ascii="Times New Roman" w:eastAsia="Times New Roman" w:hAnsi="Times New Roman" w:cs="Times New Roman"/>
          <w:sz w:val="24"/>
          <w:szCs w:val="24"/>
          <w:lang w:val="en-US" w:eastAsia="ru-RU"/>
        </w:rPr>
        <w:t xml:space="preserve">The conference structure will include the </w:t>
      </w:r>
      <w:r w:rsidRPr="00A94709">
        <w:rPr>
          <w:rFonts w:ascii="Times New Roman" w:eastAsia="Times New Roman" w:hAnsi="Times New Roman" w:cs="Times New Roman"/>
          <w:bCs/>
          <w:sz w:val="24"/>
          <w:szCs w:val="24"/>
          <w:lang w:val="en-US" w:eastAsia="ru-RU"/>
        </w:rPr>
        <w:t>plenary keynotes and tutorials</w:t>
      </w:r>
      <w:r w:rsidRPr="00A94709">
        <w:rPr>
          <w:rFonts w:ascii="Times New Roman" w:eastAsia="Times New Roman" w:hAnsi="Times New Roman" w:cs="Times New Roman"/>
          <w:sz w:val="24"/>
          <w:szCs w:val="24"/>
          <w:lang w:val="en-US" w:eastAsia="ru-RU"/>
        </w:rPr>
        <w:t xml:space="preserve"> presented by the leading researchers, </w:t>
      </w:r>
      <w:r w:rsidRPr="00A94709">
        <w:rPr>
          <w:rFonts w:ascii="Times New Roman" w:eastAsia="Times New Roman" w:hAnsi="Times New Roman" w:cs="Times New Roman"/>
          <w:bCs/>
          <w:sz w:val="24"/>
          <w:szCs w:val="24"/>
          <w:lang w:val="en-US" w:eastAsia="ru-RU"/>
        </w:rPr>
        <w:t>regular sessions containing regular and short presentations</w:t>
      </w:r>
      <w:r w:rsidRPr="00A94709">
        <w:rPr>
          <w:rFonts w:ascii="Times New Roman" w:eastAsia="Times New Roman" w:hAnsi="Times New Roman" w:cs="Times New Roman"/>
          <w:sz w:val="24"/>
          <w:szCs w:val="24"/>
          <w:lang w:val="en-US" w:eastAsia="ru-RU"/>
        </w:rPr>
        <w:t xml:space="preserve"> of the research results obtained in various conference tracks, as well as </w:t>
      </w:r>
      <w:r w:rsidRPr="00A94709">
        <w:rPr>
          <w:rFonts w:ascii="Times New Roman" w:eastAsia="Times New Roman" w:hAnsi="Times New Roman" w:cs="Times New Roman"/>
          <w:bCs/>
          <w:sz w:val="24"/>
          <w:szCs w:val="24"/>
          <w:lang w:val="en-US" w:eastAsia="ru-RU"/>
        </w:rPr>
        <w:t>demo/poster sessions. English and Russian are official languages of the conference</w:t>
      </w:r>
      <w:r w:rsidRPr="00A94709">
        <w:rPr>
          <w:rFonts w:ascii="Times New Roman" w:eastAsia="Times New Roman" w:hAnsi="Times New Roman" w:cs="Times New Roman"/>
          <w:sz w:val="24"/>
          <w:szCs w:val="24"/>
          <w:lang w:val="en-US" w:eastAsia="ru-RU"/>
        </w:rPr>
        <w:t xml:space="preserve"> with the synchronous translation. For young researchers the </w:t>
      </w:r>
      <w:r w:rsidRPr="00A94709">
        <w:rPr>
          <w:rFonts w:ascii="Times New Roman" w:eastAsia="Times New Roman" w:hAnsi="Times New Roman" w:cs="Times New Roman"/>
          <w:bCs/>
          <w:sz w:val="24"/>
          <w:szCs w:val="24"/>
          <w:lang w:val="en-US" w:eastAsia="ru-RU"/>
        </w:rPr>
        <w:t>PhD Workshop</w:t>
      </w:r>
      <w:r w:rsidRPr="00A94709">
        <w:rPr>
          <w:rFonts w:ascii="Times New Roman" w:eastAsia="Times New Roman" w:hAnsi="Times New Roman" w:cs="Times New Roman"/>
          <w:sz w:val="24"/>
          <w:szCs w:val="24"/>
          <w:lang w:val="en-US" w:eastAsia="ru-RU"/>
        </w:rPr>
        <w:t xml:space="preserve"> is planned. Co-located with the conference </w:t>
      </w:r>
      <w:r w:rsidRPr="00A94709">
        <w:rPr>
          <w:rFonts w:ascii="Times New Roman" w:eastAsia="Times New Roman" w:hAnsi="Times New Roman" w:cs="Times New Roman"/>
          <w:bCs/>
          <w:sz w:val="24"/>
          <w:szCs w:val="24"/>
          <w:lang w:val="en-US" w:eastAsia="ru-RU"/>
        </w:rPr>
        <w:t>the Satellite events</w:t>
      </w:r>
      <w:r w:rsidRPr="00A94709">
        <w:rPr>
          <w:rFonts w:ascii="Times New Roman" w:eastAsia="Times New Roman" w:hAnsi="Times New Roman" w:cs="Times New Roman"/>
          <w:sz w:val="24"/>
          <w:szCs w:val="24"/>
          <w:lang w:val="en-US" w:eastAsia="ru-RU"/>
        </w:rPr>
        <w:t xml:space="preserve"> are also planned including workshops (open and by invitation) and invited sessions. Paper submission rules and templates can be found at the </w:t>
      </w:r>
      <w:hyperlink r:id="rId9" w:history="1">
        <w:r w:rsidRPr="00A94709">
          <w:rPr>
            <w:rFonts w:ascii="Times New Roman" w:eastAsia="Times New Roman" w:hAnsi="Times New Roman" w:cs="Times New Roman"/>
            <w:sz w:val="24"/>
            <w:szCs w:val="24"/>
            <w:u w:val="single"/>
            <w:lang w:val="en-US" w:eastAsia="ru-RU"/>
          </w:rPr>
          <w:t>website</w:t>
        </w:r>
      </w:hyperlink>
      <w:r w:rsidRPr="00A94709">
        <w:rPr>
          <w:rFonts w:ascii="Times New Roman" w:eastAsia="Times New Roman" w:hAnsi="Times New Roman" w:cs="Times New Roman"/>
          <w:sz w:val="24"/>
          <w:szCs w:val="24"/>
          <w:lang w:val="en-US" w:eastAsia="ru-RU"/>
        </w:rPr>
        <w:t>.</w:t>
      </w:r>
    </w:p>
    <w:p w:rsidR="00A94709" w:rsidRPr="00A94709" w:rsidRDefault="00A94709" w:rsidP="00A94709">
      <w:pPr>
        <w:spacing w:before="100" w:beforeAutospacing="1" w:after="120" w:line="240" w:lineRule="auto"/>
        <w:jc w:val="both"/>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bCs/>
          <w:sz w:val="24"/>
          <w:szCs w:val="24"/>
          <w:u w:val="single"/>
          <w:lang w:val="en-US" w:eastAsia="ru-RU"/>
        </w:rPr>
        <w:t>Conference topics</w:t>
      </w:r>
      <w:r w:rsidRPr="00A94709">
        <w:rPr>
          <w:rFonts w:ascii="Times New Roman" w:eastAsia="Times New Roman" w:hAnsi="Times New Roman" w:cs="Times New Roman"/>
          <w:b/>
          <w:bCs/>
          <w:sz w:val="24"/>
          <w:szCs w:val="24"/>
          <w:lang w:val="en-US" w:eastAsia="ru-RU"/>
        </w:rPr>
        <w:t xml:space="preserve">. </w:t>
      </w:r>
      <w:r w:rsidRPr="00A94709">
        <w:rPr>
          <w:rFonts w:ascii="Times New Roman" w:eastAsia="Times New Roman" w:hAnsi="Times New Roman" w:cs="Times New Roman"/>
          <w:sz w:val="24"/>
          <w:szCs w:val="24"/>
          <w:lang w:val="en-US" w:eastAsia="ru-RU"/>
        </w:rPr>
        <w:t>The open list of topics proposed for submission is organized in form of the tracks presented in the list given below (detailed characterization of each track can be found at the</w:t>
      </w:r>
      <w:r w:rsidRPr="00A94709">
        <w:rPr>
          <w:rFonts w:ascii="Times New Roman" w:eastAsia="Times New Roman" w:hAnsi="Times New Roman" w:cs="Times New Roman"/>
          <w:color w:val="C00000"/>
          <w:sz w:val="24"/>
          <w:szCs w:val="24"/>
          <w:lang w:val="en-US" w:eastAsia="ru-RU"/>
        </w:rPr>
        <w:t xml:space="preserve"> </w:t>
      </w:r>
      <w:hyperlink r:id="rId10" w:history="1">
        <w:r w:rsidRPr="00A94709">
          <w:rPr>
            <w:rFonts w:ascii="Times New Roman" w:eastAsia="Times New Roman" w:hAnsi="Times New Roman" w:cs="Times New Roman"/>
            <w:color w:val="0000FF"/>
            <w:sz w:val="24"/>
            <w:szCs w:val="24"/>
            <w:u w:val="single"/>
            <w:lang w:val="en-US" w:eastAsia="ru-RU"/>
          </w:rPr>
          <w:t>website</w:t>
        </w:r>
      </w:hyperlink>
      <w:r w:rsidRPr="00A94709">
        <w:rPr>
          <w:rFonts w:ascii="Times New Roman" w:eastAsia="Times New Roman" w:hAnsi="Times New Roman" w:cs="Times New Roman"/>
          <w:sz w:val="24"/>
          <w:szCs w:val="24"/>
          <w:lang w:val="en-US" w:eastAsia="ru-RU"/>
        </w:rPr>
        <w:t>).</w:t>
      </w:r>
    </w:p>
    <w:p w:rsidR="00A94709" w:rsidRPr="00A94709" w:rsidRDefault="00A94709" w:rsidP="00A94709">
      <w:pPr>
        <w:spacing w:after="0" w:line="240" w:lineRule="auto"/>
        <w:ind w:right="-58"/>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bCs/>
          <w:sz w:val="24"/>
          <w:szCs w:val="24"/>
          <w:lang w:val="en-US" w:eastAsia="ru-RU"/>
        </w:rPr>
        <w:t>Tracks of the sphere for data analytics and problem s</w:t>
      </w:r>
      <w:r w:rsidR="007D45E8">
        <w:rPr>
          <w:rFonts w:ascii="Times New Roman" w:eastAsia="Times New Roman" w:hAnsi="Times New Roman" w:cs="Times New Roman"/>
          <w:b/>
          <w:bCs/>
          <w:sz w:val="24"/>
          <w:szCs w:val="24"/>
          <w:lang w:val="en-US" w:eastAsia="ru-RU"/>
        </w:rPr>
        <w:t>olving in</w:t>
      </w:r>
      <w:r w:rsidRPr="00A94709">
        <w:rPr>
          <w:rFonts w:ascii="Times New Roman" w:eastAsia="Times New Roman" w:hAnsi="Times New Roman" w:cs="Times New Roman"/>
          <w:b/>
          <w:bCs/>
          <w:sz w:val="24"/>
          <w:szCs w:val="24"/>
          <w:lang w:val="en-US" w:eastAsia="ru-RU"/>
        </w:rPr>
        <w:t xml:space="preserve"> </w:t>
      </w:r>
      <w:r w:rsidR="007D45E8">
        <w:rPr>
          <w:rFonts w:ascii="Times New Roman" w:eastAsia="Times New Roman" w:hAnsi="Times New Roman" w:cs="Times New Roman"/>
          <w:b/>
          <w:bCs/>
          <w:sz w:val="24"/>
          <w:szCs w:val="24"/>
          <w:lang w:val="en-US" w:eastAsia="ru-RU"/>
        </w:rPr>
        <w:t>DID</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Peculiarities of data in DID</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Problem statement and solving in DID</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Organization of experiments in DID</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Hypotheses and models (as constituents of research experiments in DID)</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Advanced data intensive analysis methods and procedures</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Conceptual modeling of a universe of discourse in DID</w:t>
      </w:r>
    </w:p>
    <w:p w:rsidR="007C21A1" w:rsidRDefault="00A94709" w:rsidP="007C21A1">
      <w:pPr>
        <w:spacing w:after="12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Application of data intensive analysis in DID research</w:t>
      </w:r>
    </w:p>
    <w:p w:rsidR="00A94709" w:rsidRPr="00A94709" w:rsidRDefault="00A94709" w:rsidP="007C21A1">
      <w:pPr>
        <w:spacing w:after="120" w:line="240" w:lineRule="auto"/>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bCs/>
          <w:sz w:val="24"/>
          <w:szCs w:val="24"/>
          <w:lang w:val="en-US" w:eastAsia="ru-RU"/>
        </w:rPr>
        <w:t>Tracks of</w:t>
      </w:r>
      <w:r w:rsidR="007D45E8">
        <w:rPr>
          <w:rFonts w:ascii="Times New Roman" w:eastAsia="Times New Roman" w:hAnsi="Times New Roman" w:cs="Times New Roman"/>
          <w:b/>
          <w:bCs/>
          <w:sz w:val="24"/>
          <w:szCs w:val="24"/>
          <w:lang w:val="en-US" w:eastAsia="ru-RU"/>
        </w:rPr>
        <w:t xml:space="preserve"> the sphere for</w:t>
      </w:r>
      <w:r w:rsidRPr="00A94709">
        <w:rPr>
          <w:rFonts w:ascii="Times New Roman" w:eastAsia="Times New Roman" w:hAnsi="Times New Roman" w:cs="Times New Roman"/>
          <w:b/>
          <w:bCs/>
          <w:sz w:val="24"/>
          <w:szCs w:val="24"/>
          <w:lang w:val="en-US" w:eastAsia="ru-RU"/>
        </w:rPr>
        <w:t xml:space="preserve"> data management in DID</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Data integration in DID</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Data extraction from texts</w:t>
      </w:r>
    </w:p>
    <w:p w:rsidR="00A94709" w:rsidRPr="00A94709" w:rsidRDefault="00A94709" w:rsidP="00A94709">
      <w:pPr>
        <w:spacing w:after="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Research data infrastructures and their applications in DID</w:t>
      </w:r>
    </w:p>
    <w:p w:rsidR="00A94709" w:rsidRPr="00A94709" w:rsidRDefault="00A94709" w:rsidP="00A94709">
      <w:pPr>
        <w:spacing w:after="120" w:line="240" w:lineRule="auto"/>
        <w:ind w:left="426" w:hanging="284"/>
        <w:rPr>
          <w:rFonts w:ascii="Times New Roman" w:eastAsia="Times New Roman" w:hAnsi="Times New Roman" w:cs="Times New Roman"/>
          <w:sz w:val="24"/>
          <w:szCs w:val="24"/>
          <w:lang w:val="en-US" w:eastAsia="ru-RU"/>
        </w:rPr>
      </w:pPr>
      <w:r w:rsidRPr="00A94709">
        <w:rPr>
          <w:rFonts w:ascii="Symbol" w:eastAsia="Symbol" w:hAnsi="Symbol" w:cs="Symbol"/>
          <w:sz w:val="20"/>
          <w:lang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Semantic Web role in DID</w:t>
      </w:r>
    </w:p>
    <w:p w:rsidR="00A94709" w:rsidRPr="00A94709" w:rsidRDefault="00A94709" w:rsidP="00A94709">
      <w:pPr>
        <w:spacing w:after="120" w:line="240" w:lineRule="auto"/>
        <w:ind w:right="-58"/>
        <w:jc w:val="both"/>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bCs/>
          <w:sz w:val="24"/>
          <w:szCs w:val="24"/>
          <w:u w:val="single"/>
          <w:lang w:val="en-US" w:eastAsia="ru-RU"/>
        </w:rPr>
        <w:t>Conference Proceedings</w:t>
      </w:r>
      <w:r w:rsidRPr="00A94709">
        <w:rPr>
          <w:rFonts w:ascii="Times New Roman" w:eastAsia="Times New Roman" w:hAnsi="Times New Roman" w:cs="Times New Roman"/>
          <w:b/>
          <w:bCs/>
          <w:sz w:val="24"/>
          <w:szCs w:val="24"/>
          <w:lang w:val="en-US" w:eastAsia="ru-RU"/>
        </w:rPr>
        <w:t xml:space="preserve">. </w:t>
      </w:r>
      <w:r w:rsidRPr="00A94709">
        <w:rPr>
          <w:rFonts w:ascii="Times New Roman" w:eastAsia="Times New Roman" w:hAnsi="Times New Roman" w:cs="Times New Roman"/>
          <w:sz w:val="24"/>
          <w:szCs w:val="24"/>
          <w:lang w:val="en-US" w:eastAsia="ru-RU"/>
        </w:rPr>
        <w:t xml:space="preserve">Conference Proceedings will be </w:t>
      </w:r>
      <w:r w:rsidRPr="00A94709">
        <w:rPr>
          <w:rFonts w:ascii="Times New Roman" w:eastAsia="Times New Roman" w:hAnsi="Times New Roman" w:cs="Times New Roman"/>
          <w:b/>
          <w:sz w:val="24"/>
          <w:szCs w:val="24"/>
          <w:lang w:val="en-US" w:eastAsia="ru-RU"/>
        </w:rPr>
        <w:t>published locally</w:t>
      </w:r>
      <w:r w:rsidRPr="00A94709">
        <w:rPr>
          <w:rFonts w:ascii="Times New Roman" w:eastAsia="Times New Roman" w:hAnsi="Times New Roman" w:cs="Times New Roman"/>
          <w:sz w:val="24"/>
          <w:szCs w:val="24"/>
          <w:lang w:val="en-US" w:eastAsia="ru-RU"/>
        </w:rPr>
        <w:t xml:space="preserve"> before the confe</w:t>
      </w:r>
      <w:r w:rsidRPr="00A94709">
        <w:rPr>
          <w:rFonts w:ascii="Times New Roman" w:eastAsia="Times New Roman" w:hAnsi="Times New Roman" w:cs="Times New Roman"/>
          <w:sz w:val="24"/>
          <w:szCs w:val="24"/>
          <w:lang w:val="en-US" w:eastAsia="ru-RU"/>
        </w:rPr>
        <w:softHyphen/>
        <w:t>rence as a collection of full texts of regular and short papers, abstracts of posters and demos. Texts of regular papers wi</w:t>
      </w:r>
      <w:r w:rsidR="007D45E8">
        <w:rPr>
          <w:rFonts w:ascii="Times New Roman" w:eastAsia="Times New Roman" w:hAnsi="Times New Roman" w:cs="Times New Roman"/>
          <w:sz w:val="24"/>
          <w:szCs w:val="24"/>
          <w:lang w:val="en-US" w:eastAsia="ru-RU"/>
        </w:rPr>
        <w:t xml:space="preserve">ll be published </w:t>
      </w:r>
      <w:r w:rsidRPr="00A94709">
        <w:rPr>
          <w:rFonts w:ascii="Times New Roman" w:eastAsia="Times New Roman" w:hAnsi="Times New Roman" w:cs="Times New Roman"/>
          <w:b/>
          <w:sz w:val="24"/>
          <w:szCs w:val="24"/>
          <w:lang w:val="en-US" w:eastAsia="ru-RU"/>
        </w:rPr>
        <w:t>in the European repository of the CEUR Workshop Proceedings.</w:t>
      </w:r>
      <w:r w:rsidRPr="00A94709">
        <w:rPr>
          <w:rFonts w:ascii="Times New Roman" w:eastAsia="Times New Roman" w:hAnsi="Times New Roman" w:cs="Times New Roman"/>
          <w:sz w:val="24"/>
          <w:szCs w:val="24"/>
          <w:lang w:val="en-US" w:eastAsia="ru-RU"/>
        </w:rPr>
        <w:t xml:space="preserve"> Furthermore, a volume of </w:t>
      </w:r>
      <w:r w:rsidRPr="00A94709">
        <w:rPr>
          <w:rFonts w:ascii="Times New Roman" w:eastAsia="Times New Roman" w:hAnsi="Times New Roman" w:cs="Times New Roman"/>
          <w:sz w:val="24"/>
          <w:szCs w:val="24"/>
          <w:lang w:val="en-GB" w:eastAsia="ru-RU"/>
        </w:rPr>
        <w:t>post-</w:t>
      </w:r>
      <w:r w:rsidR="007D45E8">
        <w:rPr>
          <w:rFonts w:ascii="Times New Roman" w:eastAsia="Times New Roman" w:hAnsi="Times New Roman" w:cs="Times New Roman"/>
          <w:sz w:val="24"/>
          <w:szCs w:val="24"/>
          <w:lang w:val="en-GB" w:eastAsia="ru-RU"/>
        </w:rPr>
        <w:t xml:space="preserve">conference </w:t>
      </w:r>
      <w:r w:rsidRPr="00A94709">
        <w:rPr>
          <w:rFonts w:ascii="Times New Roman" w:eastAsia="Times New Roman" w:hAnsi="Times New Roman" w:cs="Times New Roman"/>
          <w:sz w:val="24"/>
          <w:szCs w:val="24"/>
          <w:lang w:val="en-GB" w:eastAsia="ru-RU"/>
        </w:rPr>
        <w:t>proceedings with selected</w:t>
      </w:r>
      <w:r w:rsidR="007D45E8">
        <w:rPr>
          <w:rFonts w:ascii="Times New Roman" w:eastAsia="Times New Roman" w:hAnsi="Times New Roman" w:cs="Times New Roman"/>
          <w:sz w:val="24"/>
          <w:szCs w:val="24"/>
          <w:lang w:val="en-GB" w:eastAsia="ru-RU"/>
        </w:rPr>
        <w:t xml:space="preserve"> and extended</w:t>
      </w:r>
      <w:r w:rsidRPr="00A94709">
        <w:rPr>
          <w:rFonts w:ascii="Times New Roman" w:eastAsia="Times New Roman" w:hAnsi="Times New Roman" w:cs="Times New Roman"/>
          <w:sz w:val="24"/>
          <w:szCs w:val="24"/>
          <w:lang w:val="en-GB" w:eastAsia="ru-RU"/>
        </w:rPr>
        <w:t xml:space="preserve"> papers </w:t>
      </w:r>
      <w:r w:rsidR="007D45E8">
        <w:rPr>
          <w:rFonts w:ascii="Times New Roman" w:eastAsia="Times New Roman" w:hAnsi="Times New Roman" w:cs="Times New Roman"/>
          <w:sz w:val="24"/>
          <w:szCs w:val="24"/>
          <w:lang w:val="en-GB" w:eastAsia="ru-RU"/>
        </w:rPr>
        <w:t>published before in CEUR WS</w:t>
      </w:r>
      <w:r w:rsidRPr="00A94709">
        <w:rPr>
          <w:rFonts w:ascii="Times New Roman" w:eastAsia="Times New Roman" w:hAnsi="Times New Roman" w:cs="Times New Roman"/>
          <w:sz w:val="24"/>
          <w:szCs w:val="24"/>
          <w:lang w:val="en-US" w:eastAsia="ru-RU"/>
        </w:rPr>
        <w:t xml:space="preserve"> will be </w:t>
      </w:r>
      <w:r w:rsidRPr="00A94709">
        <w:rPr>
          <w:rFonts w:ascii="Times New Roman" w:eastAsia="Times New Roman" w:hAnsi="Times New Roman" w:cs="Times New Roman"/>
          <w:b/>
          <w:bCs/>
          <w:sz w:val="24"/>
          <w:szCs w:val="24"/>
          <w:lang w:val="en-US" w:eastAsia="ru-RU"/>
        </w:rPr>
        <w:t xml:space="preserve">published </w:t>
      </w:r>
      <w:r w:rsidR="0099448A">
        <w:rPr>
          <w:rFonts w:ascii="Times New Roman" w:eastAsia="Times New Roman" w:hAnsi="Times New Roman" w:cs="Times New Roman"/>
          <w:b/>
          <w:bCs/>
          <w:sz w:val="24"/>
          <w:szCs w:val="24"/>
          <w:lang w:val="en-US" w:eastAsia="ru-RU"/>
        </w:rPr>
        <w:t xml:space="preserve">in English </w:t>
      </w:r>
      <w:r w:rsidRPr="00A94709">
        <w:rPr>
          <w:rFonts w:ascii="Times New Roman" w:eastAsia="Times New Roman" w:hAnsi="Times New Roman" w:cs="Arial"/>
          <w:b/>
          <w:sz w:val="24"/>
          <w:szCs w:val="24"/>
          <w:lang w:val="en-GB" w:eastAsia="ru-RU"/>
        </w:rPr>
        <w:t>with Springer in their Com</w:t>
      </w:r>
      <w:r w:rsidRPr="00A94709">
        <w:rPr>
          <w:rFonts w:ascii="Times New Roman" w:eastAsia="Times New Roman" w:hAnsi="Times New Roman" w:cs="Arial"/>
          <w:b/>
          <w:sz w:val="24"/>
          <w:szCs w:val="24"/>
          <w:lang w:val="en-GB" w:eastAsia="ru-RU"/>
        </w:rPr>
        <w:softHyphen/>
        <w:t>munications in Computer and Information Science series</w:t>
      </w:r>
      <w:r w:rsidRPr="00A94709">
        <w:rPr>
          <w:rFonts w:ascii="Times New Roman" w:eastAsia="Times New Roman" w:hAnsi="Times New Roman" w:cs="Times New Roman"/>
          <w:sz w:val="24"/>
          <w:szCs w:val="24"/>
          <w:lang w:val="en-GB" w:eastAsia="ru-RU"/>
        </w:rPr>
        <w:t>.</w:t>
      </w:r>
      <w:r w:rsidR="007D45E8">
        <w:rPr>
          <w:rFonts w:ascii="Times New Roman" w:eastAsia="Times New Roman" w:hAnsi="Times New Roman" w:cs="Times New Roman"/>
          <w:sz w:val="24"/>
          <w:szCs w:val="24"/>
          <w:lang w:val="en-GB" w:eastAsia="ru-RU"/>
        </w:rPr>
        <w:t xml:space="preserve"> The papers published in</w:t>
      </w:r>
      <w:r w:rsidR="0099448A">
        <w:rPr>
          <w:rFonts w:ascii="Times New Roman" w:eastAsia="Times New Roman" w:hAnsi="Times New Roman" w:cs="Times New Roman"/>
          <w:sz w:val="24"/>
          <w:szCs w:val="24"/>
          <w:lang w:val="en-GB" w:eastAsia="ru-RU"/>
        </w:rPr>
        <w:t xml:space="preserve"> CEUR WS as </w:t>
      </w:r>
      <w:r w:rsidR="007C21A1">
        <w:rPr>
          <w:rFonts w:ascii="Times New Roman" w:eastAsia="Times New Roman" w:hAnsi="Times New Roman" w:cs="Times New Roman"/>
          <w:sz w:val="24"/>
          <w:szCs w:val="24"/>
          <w:lang w:val="en-GB" w:eastAsia="ru-RU"/>
        </w:rPr>
        <w:t>well as in Springer CCIS are</w:t>
      </w:r>
      <w:r w:rsidR="0099448A">
        <w:rPr>
          <w:rFonts w:ascii="Times New Roman" w:eastAsia="Times New Roman" w:hAnsi="Times New Roman" w:cs="Times New Roman"/>
          <w:sz w:val="24"/>
          <w:szCs w:val="24"/>
          <w:lang w:val="en-GB" w:eastAsia="ru-RU"/>
        </w:rPr>
        <w:t xml:space="preserve"> indexed in Scopus.</w:t>
      </w:r>
    </w:p>
    <w:p w:rsidR="00A94709" w:rsidRPr="00A94709" w:rsidRDefault="00A94709" w:rsidP="00A94709">
      <w:pPr>
        <w:spacing w:before="100" w:beforeAutospacing="1" w:after="0" w:line="240" w:lineRule="auto"/>
        <w:outlineLvl w:val="3"/>
        <w:rPr>
          <w:rFonts w:ascii="Times New Roman" w:eastAsia="Times New Roman" w:hAnsi="Times New Roman" w:cs="Times New Roman"/>
          <w:sz w:val="24"/>
          <w:szCs w:val="24"/>
          <w:lang w:val="en-US" w:eastAsia="ru-RU"/>
        </w:rPr>
      </w:pPr>
      <w:r w:rsidRPr="00A94709">
        <w:rPr>
          <w:rFonts w:ascii="Times New Roman" w:eastAsia="Times New Roman" w:hAnsi="Times New Roman" w:cs="Times New Roman"/>
          <w:b/>
          <w:bCs/>
          <w:sz w:val="24"/>
          <w:szCs w:val="24"/>
          <w:u w:val="single"/>
          <w:lang w:val="en-US" w:eastAsia="ru-RU"/>
        </w:rPr>
        <w:t>Program Committee Co-chairs</w:t>
      </w:r>
    </w:p>
    <w:p w:rsidR="00A94709" w:rsidRDefault="00A94709" w:rsidP="00A94709">
      <w:pPr>
        <w:spacing w:after="0" w:line="240" w:lineRule="auto"/>
        <w:ind w:left="426" w:right="-766" w:hanging="284"/>
        <w:contextualSpacing/>
        <w:jc w:val="both"/>
        <w:rPr>
          <w:rFonts w:ascii="Times New Roman" w:eastAsia="Times New Roman" w:hAnsi="Times New Roman" w:cs="Times New Roman"/>
          <w:sz w:val="24"/>
          <w:szCs w:val="24"/>
          <w:lang w:val="en-US" w:eastAsia="ru-RU"/>
        </w:rPr>
      </w:pPr>
      <w:r w:rsidRPr="00A94709">
        <w:rPr>
          <w:rFonts w:ascii="Symbol" w:eastAsia="Symbol" w:hAnsi="Symbol" w:cs="Symbol"/>
          <w:sz w:val="24"/>
          <w:szCs w:val="24"/>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Leonid Kalinichenko, Federal Research Center “Computer Science and Control” of RAS, Russia</w:t>
      </w:r>
    </w:p>
    <w:p w:rsidR="0099448A" w:rsidRDefault="00A94709" w:rsidP="007C21A1">
      <w:pPr>
        <w:spacing w:after="120" w:line="240" w:lineRule="auto"/>
        <w:ind w:left="426" w:hanging="284"/>
        <w:contextualSpacing/>
        <w:jc w:val="both"/>
        <w:rPr>
          <w:rFonts w:ascii="Times New Roman" w:eastAsia="Times New Roman" w:hAnsi="Times New Roman" w:cs="Times New Roman"/>
          <w:sz w:val="24"/>
          <w:szCs w:val="24"/>
          <w:lang w:val="en-US" w:eastAsia="ru-RU"/>
        </w:rPr>
      </w:pPr>
      <w:r w:rsidRPr="00A94709">
        <w:rPr>
          <w:rFonts w:ascii="Symbol" w:eastAsia="Symbol" w:hAnsi="Symbol" w:cs="Symbol"/>
          <w:sz w:val="24"/>
          <w:szCs w:val="24"/>
          <w:lang w:val="en-US" w:eastAsia="ru-RU"/>
        </w:rPr>
        <w:t></w:t>
      </w:r>
      <w:r w:rsidRPr="00A94709">
        <w:rPr>
          <w:rFonts w:ascii="Times New Roman" w:eastAsia="Symbol" w:hAnsi="Times New Roman" w:cs="Times New Roman"/>
          <w:sz w:val="14"/>
          <w:szCs w:val="14"/>
          <w:lang w:val="en-US" w:eastAsia="ru-RU"/>
        </w:rPr>
        <w:t xml:space="preserve">      </w:t>
      </w:r>
      <w:r w:rsidRPr="00A94709">
        <w:rPr>
          <w:rFonts w:ascii="Times New Roman" w:eastAsia="Times New Roman" w:hAnsi="Times New Roman" w:cs="Times New Roman"/>
          <w:sz w:val="24"/>
          <w:szCs w:val="24"/>
          <w:lang w:val="en-US" w:eastAsia="ru-RU"/>
        </w:rPr>
        <w:t>Yannis Manolopoulos, Aristotle University of Thessaloniki, Greece</w:t>
      </w:r>
    </w:p>
    <w:p w:rsidR="007C21A1" w:rsidRPr="007C21A1" w:rsidRDefault="007C21A1" w:rsidP="007C21A1">
      <w:pPr>
        <w:pStyle w:val="ListParagraph"/>
        <w:numPr>
          <w:ilvl w:val="0"/>
          <w:numId w:val="3"/>
        </w:numPr>
        <w:spacing w:after="120" w:line="240" w:lineRule="auto"/>
        <w:ind w:left="426" w:hanging="284"/>
        <w:jc w:val="both"/>
        <w:rPr>
          <w:lang w:val="en-US"/>
        </w:rPr>
      </w:pPr>
      <w:r w:rsidRPr="007C21A1">
        <w:rPr>
          <w:rFonts w:ascii="Times New Roman" w:eastAsia="Times New Roman" w:hAnsi="Times New Roman" w:cs="Times New Roman"/>
          <w:sz w:val="24"/>
          <w:szCs w:val="24"/>
          <w:lang w:val="en-US" w:eastAsia="ru-RU"/>
        </w:rPr>
        <w:t>Dmitry Namiot, Department of Computational Mathematics and Cyberntics of MSU, Russia</w:t>
      </w:r>
    </w:p>
    <w:sectPr w:rsidR="007C21A1" w:rsidRPr="007C21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302"/>
    <w:multiLevelType w:val="hybridMultilevel"/>
    <w:tmpl w:val="E1D65DB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15:restartNumberingAfterBreak="0">
    <w:nsid w:val="11977F0F"/>
    <w:multiLevelType w:val="hybridMultilevel"/>
    <w:tmpl w:val="76A404A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 w15:restartNumberingAfterBreak="0">
    <w:nsid w:val="26350430"/>
    <w:multiLevelType w:val="hybridMultilevel"/>
    <w:tmpl w:val="925EA10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709"/>
    <w:rsid w:val="003C6177"/>
    <w:rsid w:val="004425F3"/>
    <w:rsid w:val="006A7D32"/>
    <w:rsid w:val="007C21A1"/>
    <w:rsid w:val="007D45E8"/>
    <w:rsid w:val="008219DC"/>
    <w:rsid w:val="0099448A"/>
    <w:rsid w:val="009F7D74"/>
    <w:rsid w:val="00A94709"/>
    <w:rsid w:val="00CC3970"/>
    <w:rsid w:val="00E319E5"/>
    <w:rsid w:val="00E6500C"/>
    <w:rsid w:val="00EE1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C0A05C-1A2A-4A9F-A2FF-F41C102AD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48A"/>
    <w:pPr>
      <w:ind w:left="720"/>
      <w:contextualSpacing/>
    </w:pPr>
  </w:style>
  <w:style w:type="paragraph" w:styleId="NoSpacing">
    <w:name w:val="No Spacing"/>
    <w:uiPriority w:val="1"/>
    <w:qFormat/>
    <w:rsid w:val="0099448A"/>
    <w:pPr>
      <w:spacing w:after="0" w:line="240" w:lineRule="auto"/>
    </w:pPr>
  </w:style>
  <w:style w:type="paragraph" w:styleId="BalloonText">
    <w:name w:val="Balloon Text"/>
    <w:basedOn w:val="Normal"/>
    <w:link w:val="BalloonTextChar"/>
    <w:uiPriority w:val="99"/>
    <w:semiHidden/>
    <w:unhideWhenUsed/>
    <w:rsid w:val="007C2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1A1"/>
    <w:rPr>
      <w:rFonts w:ascii="Tahoma" w:hAnsi="Tahoma" w:cs="Tahoma"/>
      <w:sz w:val="16"/>
      <w:szCs w:val="16"/>
    </w:rPr>
  </w:style>
  <w:style w:type="character" w:styleId="Hyperlink">
    <w:name w:val="Hyperlink"/>
    <w:basedOn w:val="DefaultParagraphFont"/>
    <w:uiPriority w:val="99"/>
    <w:unhideWhenUsed/>
    <w:rsid w:val="00EE1C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46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mdid2017.frccsc.ru/en/participants_accomodation_transport.html" TargetMode="External"/><Relationship Id="rId3" Type="http://schemas.openxmlformats.org/officeDocument/2006/relationships/settings" Target="settings.xml"/><Relationship Id="rId7" Type="http://schemas.openxmlformats.org/officeDocument/2006/relationships/hyperlink" Target="http://damdid2017.frccsc.ru/ru/conference_short.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damdid2017.frccsc.ru/files/damdid2017_cfp_rus.pdf" TargetMode="External"/><Relationship Id="rId10" Type="http://schemas.openxmlformats.org/officeDocument/2006/relationships/hyperlink" Target="http://damdid2017.frccsc.ru/en/conference_topics.html" TargetMode="External"/><Relationship Id="rId4" Type="http://schemas.openxmlformats.org/officeDocument/2006/relationships/webSettings" Target="webSettings.xml"/><Relationship Id="rId9" Type="http://schemas.openxmlformats.org/officeDocument/2006/relationships/hyperlink" Target="http://damdid2017.frccsc.ru/en/authors_submission_guideline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Leonid</dc:creator>
  <cp:lastModifiedBy>1</cp:lastModifiedBy>
  <cp:revision>2</cp:revision>
  <dcterms:created xsi:type="dcterms:W3CDTF">2018-07-21T15:54:00Z</dcterms:created>
  <dcterms:modified xsi:type="dcterms:W3CDTF">2018-07-21T15:54:00Z</dcterms:modified>
</cp:coreProperties>
</file>